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F2AC6" w14:textId="77777777" w:rsidR="003E2821" w:rsidRDefault="00000000">
      <w:pPr>
        <w:spacing w:line="204" w:lineRule="auto"/>
        <w:jc w:val="center"/>
        <w:rPr>
          <w:rFonts w:ascii="Verdana" w:hAnsi="Verdana"/>
          <w:b/>
          <w:color w:val="000000"/>
          <w:spacing w:val="-6"/>
          <w:w w:val="105"/>
          <w:sz w:val="20"/>
          <w:lang w:val="cs-CZ"/>
        </w:rPr>
      </w:pPr>
      <w:r>
        <w:rPr>
          <w:rFonts w:ascii="Verdana" w:hAnsi="Verdana"/>
          <w:b/>
          <w:color w:val="000000"/>
          <w:spacing w:val="-6"/>
          <w:w w:val="105"/>
          <w:sz w:val="20"/>
          <w:lang w:val="cs-CZ"/>
        </w:rPr>
        <w:t>Příloha č. 2</w:t>
      </w:r>
    </w:p>
    <w:p w14:paraId="5618A381" w14:textId="77777777" w:rsidR="003E2821" w:rsidRDefault="00000000">
      <w:pPr>
        <w:spacing w:before="180" w:line="206" w:lineRule="auto"/>
        <w:jc w:val="center"/>
        <w:rPr>
          <w:rFonts w:ascii="Verdana" w:hAnsi="Verdana"/>
          <w:b/>
          <w:color w:val="000000"/>
          <w:spacing w:val="-10"/>
          <w:w w:val="105"/>
          <w:sz w:val="24"/>
          <w:lang w:val="cs-CZ"/>
        </w:rPr>
      </w:pPr>
      <w:r>
        <w:rPr>
          <w:rFonts w:ascii="Verdana" w:hAnsi="Verdana"/>
          <w:b/>
          <w:color w:val="000000"/>
          <w:spacing w:val="-10"/>
          <w:w w:val="105"/>
          <w:sz w:val="24"/>
          <w:lang w:val="cs-CZ"/>
        </w:rPr>
        <w:t>Reklamační řád</w:t>
      </w:r>
    </w:p>
    <w:p w14:paraId="0A4560D6" w14:textId="77777777" w:rsidR="003E2821" w:rsidRDefault="00000000" w:rsidP="00206403">
      <w:pPr>
        <w:spacing w:before="288" w:line="273" w:lineRule="auto"/>
        <w:jc w:val="both"/>
        <w:rPr>
          <w:rFonts w:ascii="Verdana" w:hAnsi="Verdana"/>
          <w:color w:val="000000"/>
          <w:spacing w:val="-3"/>
          <w:w w:val="105"/>
          <w:sz w:val="18"/>
          <w:lang w:val="cs-CZ"/>
        </w:rPr>
      </w:pPr>
      <w:r>
        <w:rPr>
          <w:rFonts w:ascii="Verdana" w:hAnsi="Verdana"/>
          <w:color w:val="000000"/>
          <w:spacing w:val="-3"/>
          <w:w w:val="105"/>
          <w:sz w:val="18"/>
          <w:lang w:val="cs-CZ"/>
        </w:rPr>
        <w:t>1. Odběratel má právo uplatnit vůči dodavateli odpovědnost za vady a reklamaci:</w:t>
      </w:r>
    </w:p>
    <w:p w14:paraId="22A0A479" w14:textId="77777777" w:rsidR="003E2821" w:rsidRDefault="00000000" w:rsidP="00206403">
      <w:pPr>
        <w:numPr>
          <w:ilvl w:val="0"/>
          <w:numId w:val="1"/>
        </w:numPr>
        <w:tabs>
          <w:tab w:val="clear" w:pos="288"/>
          <w:tab w:val="decimal" w:pos="360"/>
        </w:tabs>
        <w:ind w:left="72"/>
        <w:jc w:val="both"/>
        <w:rPr>
          <w:rFonts w:ascii="Verdana" w:hAnsi="Verdana"/>
          <w:color w:val="000000"/>
          <w:spacing w:val="10"/>
          <w:w w:val="105"/>
          <w:sz w:val="18"/>
          <w:lang w:val="cs-CZ"/>
        </w:rPr>
      </w:pPr>
      <w:r>
        <w:rPr>
          <w:rFonts w:ascii="Verdana" w:hAnsi="Verdana"/>
          <w:color w:val="000000"/>
          <w:spacing w:val="10"/>
          <w:w w:val="105"/>
          <w:sz w:val="18"/>
          <w:lang w:val="cs-CZ"/>
        </w:rPr>
        <w:t>u dodávky vody</w:t>
      </w:r>
    </w:p>
    <w:p w14:paraId="07D26850" w14:textId="77777777" w:rsidR="003E2821" w:rsidRDefault="00000000" w:rsidP="00206403">
      <w:pPr>
        <w:spacing w:before="36"/>
        <w:ind w:left="720"/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- na jakost dodané vody</w:t>
      </w:r>
    </w:p>
    <w:p w14:paraId="2DF87AF0" w14:textId="77777777" w:rsidR="003E2821" w:rsidRDefault="00000000" w:rsidP="00206403">
      <w:pPr>
        <w:ind w:left="720"/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- na množství dodané vody</w:t>
      </w:r>
    </w:p>
    <w:p w14:paraId="309113AB" w14:textId="77777777" w:rsidR="003E2821" w:rsidRDefault="00000000" w:rsidP="00206403">
      <w:pPr>
        <w:numPr>
          <w:ilvl w:val="0"/>
          <w:numId w:val="1"/>
        </w:numPr>
        <w:tabs>
          <w:tab w:val="clear" w:pos="288"/>
          <w:tab w:val="decimal" w:pos="360"/>
        </w:tabs>
        <w:spacing w:before="36"/>
        <w:ind w:left="72"/>
        <w:jc w:val="both"/>
        <w:rPr>
          <w:rFonts w:ascii="Verdana" w:hAnsi="Verdana"/>
          <w:color w:val="000000"/>
          <w:spacing w:val="4"/>
          <w:w w:val="105"/>
          <w:sz w:val="18"/>
          <w:lang w:val="cs-CZ"/>
        </w:rPr>
      </w:pPr>
      <w:r>
        <w:rPr>
          <w:rFonts w:ascii="Verdana" w:hAnsi="Verdana"/>
          <w:color w:val="000000"/>
          <w:spacing w:val="4"/>
          <w:w w:val="105"/>
          <w:sz w:val="18"/>
          <w:lang w:val="cs-CZ"/>
        </w:rPr>
        <w:t>u odvádění odpadních vod</w:t>
      </w:r>
    </w:p>
    <w:p w14:paraId="48AC4FBA" w14:textId="77777777" w:rsidR="003E2821" w:rsidRDefault="00000000" w:rsidP="00206403">
      <w:pPr>
        <w:spacing w:line="266" w:lineRule="auto"/>
        <w:ind w:left="720"/>
        <w:jc w:val="both"/>
        <w:rPr>
          <w:rFonts w:ascii="Verdana" w:hAnsi="Verdana"/>
          <w:color w:val="000000"/>
          <w:spacing w:val="-5"/>
          <w:w w:val="105"/>
          <w:sz w:val="18"/>
          <w:lang w:val="cs-CZ"/>
        </w:rPr>
      </w:pP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>- na odvádění odpadních vod v dohodnutém rozsahu a stanoveným způsobem</w:t>
      </w:r>
    </w:p>
    <w:p w14:paraId="157B6CC9" w14:textId="77777777" w:rsidR="003E2821" w:rsidRDefault="00000000" w:rsidP="00206403">
      <w:pPr>
        <w:spacing w:before="72"/>
        <w:ind w:left="720"/>
        <w:jc w:val="both"/>
        <w:rPr>
          <w:rFonts w:ascii="Verdana" w:hAnsi="Verdana"/>
          <w:color w:val="000000"/>
          <w:spacing w:val="-5"/>
          <w:w w:val="105"/>
          <w:sz w:val="18"/>
          <w:lang w:val="cs-CZ"/>
        </w:rPr>
      </w:pP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>- na množství odváděných odpadních vod.</w:t>
      </w:r>
    </w:p>
    <w:p w14:paraId="3B09292C" w14:textId="77777777" w:rsidR="003E2821" w:rsidRDefault="00000000" w:rsidP="00206403">
      <w:pPr>
        <w:spacing w:before="36"/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Reklamaci uplatňuje odběratel:</w:t>
      </w:r>
    </w:p>
    <w:p w14:paraId="697D41C4" w14:textId="77777777" w:rsidR="003E2821" w:rsidRDefault="00000000" w:rsidP="00206403">
      <w:pPr>
        <w:numPr>
          <w:ilvl w:val="0"/>
          <w:numId w:val="2"/>
        </w:numPr>
        <w:tabs>
          <w:tab w:val="clear" w:pos="288"/>
          <w:tab w:val="decimal" w:pos="360"/>
        </w:tabs>
        <w:spacing w:before="72"/>
        <w:ind w:left="72"/>
        <w:jc w:val="both"/>
        <w:rPr>
          <w:rFonts w:ascii="Verdana" w:hAnsi="Verdana"/>
          <w:color w:val="000000"/>
          <w:w w:val="105"/>
          <w:sz w:val="18"/>
          <w:lang w:val="cs-CZ"/>
        </w:rPr>
      </w:pPr>
      <w:r>
        <w:rPr>
          <w:rFonts w:ascii="Verdana" w:hAnsi="Verdana"/>
          <w:color w:val="000000"/>
          <w:w w:val="105"/>
          <w:sz w:val="18"/>
          <w:lang w:val="cs-CZ"/>
        </w:rPr>
        <w:t>písemně na adresu dodavatele uvedenou ve smlouvě</w:t>
      </w:r>
    </w:p>
    <w:p w14:paraId="0D7A4445" w14:textId="542F829D" w:rsidR="003E2821" w:rsidRPr="00A95A40" w:rsidRDefault="00000000" w:rsidP="00206403">
      <w:pPr>
        <w:numPr>
          <w:ilvl w:val="0"/>
          <w:numId w:val="2"/>
        </w:numPr>
        <w:tabs>
          <w:tab w:val="clear" w:pos="288"/>
          <w:tab w:val="decimal" w:pos="360"/>
        </w:tabs>
        <w:spacing w:before="72"/>
        <w:ind w:left="72"/>
        <w:jc w:val="both"/>
        <w:rPr>
          <w:rFonts w:ascii="Verdana" w:hAnsi="Verdana"/>
          <w:color w:val="000000"/>
          <w:spacing w:val="-5"/>
          <w:w w:val="105"/>
          <w:sz w:val="18"/>
          <w:lang w:val="cs-CZ"/>
        </w:rPr>
      </w:pP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>osobně v sídle dodavatele, na příslušném provozním středisku dodavatele v</w:t>
      </w:r>
      <w:r w:rsidR="00A95A40">
        <w:rPr>
          <w:rFonts w:ascii="Verdana" w:hAnsi="Verdana"/>
          <w:color w:val="000000"/>
          <w:spacing w:val="-5"/>
          <w:w w:val="105"/>
          <w:sz w:val="18"/>
          <w:lang w:val="cs-CZ"/>
        </w:rPr>
        <w:t xml:space="preserve"> </w:t>
      </w:r>
      <w:r w:rsidRPr="00A95A40">
        <w:rPr>
          <w:rFonts w:ascii="Verdana" w:hAnsi="Verdana"/>
          <w:color w:val="000000"/>
          <w:spacing w:val="-3"/>
          <w:w w:val="105"/>
          <w:sz w:val="18"/>
          <w:lang w:val="cs-CZ"/>
        </w:rPr>
        <w:t xml:space="preserve">době vymezených hodin pro veřejnost s tím, že v případě ústně uplatněné reklamace je zaměstnanec dodavatele </w:t>
      </w:r>
      <w:r w:rsidRPr="00A95A40">
        <w:rPr>
          <w:rFonts w:ascii="Verdana" w:hAnsi="Verdana"/>
          <w:color w:val="000000"/>
          <w:spacing w:val="-5"/>
          <w:w w:val="105"/>
          <w:sz w:val="18"/>
          <w:lang w:val="cs-CZ"/>
        </w:rPr>
        <w:t>povinen na vyžádání sepsat o tomto písemný záznam</w:t>
      </w:r>
    </w:p>
    <w:p w14:paraId="72EAAF45" w14:textId="6BB4924C" w:rsidR="003E2821" w:rsidRPr="00A95A40" w:rsidRDefault="00000000" w:rsidP="00206403">
      <w:pPr>
        <w:numPr>
          <w:ilvl w:val="0"/>
          <w:numId w:val="2"/>
        </w:numPr>
        <w:tabs>
          <w:tab w:val="clear" w:pos="288"/>
          <w:tab w:val="decimal" w:pos="360"/>
        </w:tabs>
        <w:spacing w:before="72"/>
        <w:ind w:left="72"/>
        <w:jc w:val="both"/>
        <w:rPr>
          <w:rFonts w:ascii="Verdana" w:hAnsi="Verdana"/>
          <w:color w:val="000000"/>
          <w:spacing w:val="-5"/>
          <w:w w:val="105"/>
          <w:sz w:val="18"/>
          <w:lang w:val="cs-CZ"/>
        </w:rPr>
      </w:pP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 xml:space="preserve">telefonicky na tel.: </w:t>
      </w:r>
      <w:r w:rsidR="00A95A40">
        <w:rPr>
          <w:rFonts w:ascii="Verdana" w:hAnsi="Verdana"/>
          <w:color w:val="000000"/>
          <w:spacing w:val="-5"/>
          <w:w w:val="105"/>
          <w:sz w:val="18"/>
          <w:lang w:val="cs-CZ"/>
        </w:rPr>
        <w:t>318 665 539, 702 213 190</w:t>
      </w: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 xml:space="preserve"> pouze v případě reklamace jakosti dodávané vody nebo odvádění odpadních vod,</w:t>
      </w:r>
      <w:r w:rsidR="00A95A40">
        <w:rPr>
          <w:rFonts w:ascii="Verdana" w:hAnsi="Verdana"/>
          <w:color w:val="000000"/>
          <w:spacing w:val="-5"/>
          <w:w w:val="105"/>
          <w:sz w:val="18"/>
          <w:lang w:val="cs-CZ"/>
        </w:rPr>
        <w:t xml:space="preserve"> </w:t>
      </w:r>
      <w:r w:rsidRPr="00A95A40">
        <w:rPr>
          <w:rFonts w:ascii="Verdana" w:hAnsi="Verdana"/>
          <w:color w:val="000000"/>
          <w:spacing w:val="-6"/>
          <w:w w:val="105"/>
          <w:sz w:val="18"/>
          <w:lang w:val="cs-CZ"/>
        </w:rPr>
        <w:t>kdy může dojít ke škodě na majetku nebo ohrožení zdraví osob, zaměstnanec dodavatele je povinen na vyžádání sepsat o tomto záznam.</w:t>
      </w:r>
    </w:p>
    <w:p w14:paraId="3052D9A3" w14:textId="77777777" w:rsidR="003E2821" w:rsidRDefault="00000000" w:rsidP="00206403">
      <w:pPr>
        <w:spacing w:before="108" w:line="316" w:lineRule="auto"/>
        <w:ind w:left="72" w:right="5040"/>
        <w:jc w:val="both"/>
        <w:rPr>
          <w:rFonts w:ascii="Verdana" w:hAnsi="Verdana"/>
          <w:color w:val="000000"/>
          <w:spacing w:val="-6"/>
          <w:w w:val="105"/>
          <w:sz w:val="18"/>
          <w:lang w:val="cs-CZ"/>
        </w:rPr>
      </w:pPr>
      <w:r>
        <w:rPr>
          <w:rFonts w:ascii="Verdana" w:hAnsi="Verdana"/>
          <w:color w:val="000000"/>
          <w:spacing w:val="-6"/>
          <w:w w:val="105"/>
          <w:sz w:val="18"/>
          <w:lang w:val="cs-CZ"/>
        </w:rPr>
        <w:t xml:space="preserve">Písemná reklamace nebo záznam o reklamaci musí obsahovat: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- slovní označení „reklamace“</w:t>
      </w:r>
    </w:p>
    <w:p w14:paraId="75740785" w14:textId="77777777" w:rsidR="003E2821" w:rsidRDefault="00000000" w:rsidP="00206403">
      <w:pPr>
        <w:spacing w:before="72"/>
        <w:ind w:left="72"/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- jméno a příjmení odběratele</w:t>
      </w:r>
    </w:p>
    <w:p w14:paraId="7F517A31" w14:textId="77777777" w:rsidR="003E2821" w:rsidRDefault="00000000" w:rsidP="00206403">
      <w:pPr>
        <w:spacing w:before="36" w:line="211" w:lineRule="auto"/>
        <w:ind w:left="72"/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- adresu odběratele</w:t>
      </w:r>
    </w:p>
    <w:p w14:paraId="73C993D2" w14:textId="5EF76591" w:rsidR="003E2821" w:rsidRDefault="00000000" w:rsidP="00206403">
      <w:pPr>
        <w:spacing w:before="72" w:line="316" w:lineRule="auto"/>
        <w:ind w:left="72" w:right="5832"/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 xml:space="preserve">- místo odběru vody nebo vypouštění odpadních </w:t>
      </w:r>
      <w:proofErr w:type="gramStart"/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vod</w:t>
      </w:r>
      <w:r w:rsidR="00A95A40">
        <w:rPr>
          <w:rFonts w:ascii="Verdana" w:hAnsi="Verdana"/>
          <w:color w:val="000000"/>
          <w:spacing w:val="-4"/>
          <w:w w:val="105"/>
          <w:sz w:val="18"/>
          <w:lang w:val="cs-CZ"/>
        </w:rPr>
        <w:t xml:space="preserve">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- popis</w:t>
      </w:r>
      <w:proofErr w:type="gramEnd"/>
      <w:r>
        <w:rPr>
          <w:rFonts w:ascii="Verdana" w:hAnsi="Verdana"/>
          <w:color w:val="000000"/>
          <w:spacing w:val="-4"/>
          <w:w w:val="105"/>
          <w:sz w:val="18"/>
          <w:lang w:val="cs-CZ"/>
        </w:rPr>
        <w:t xml:space="preserve"> vady nebo reklamace</w:t>
      </w:r>
    </w:p>
    <w:p w14:paraId="1738E065" w14:textId="77777777" w:rsidR="003E2821" w:rsidRDefault="00000000" w:rsidP="00206403">
      <w:pPr>
        <w:spacing w:before="72"/>
        <w:jc w:val="both"/>
        <w:rPr>
          <w:rFonts w:ascii="Verdana" w:hAnsi="Verdana"/>
          <w:color w:val="000000"/>
          <w:spacing w:val="-5"/>
          <w:w w:val="105"/>
          <w:sz w:val="18"/>
          <w:lang w:val="cs-CZ"/>
        </w:rPr>
      </w:pP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 xml:space="preserve">V případě písemností zaslaných odběratelem na adresu dodavatele, které nebudou obsahovat výše uvedené údaje </w:t>
      </w:r>
      <w:r>
        <w:rPr>
          <w:rFonts w:ascii="Verdana" w:hAnsi="Verdana"/>
          <w:color w:val="000000"/>
          <w:spacing w:val="-7"/>
          <w:w w:val="105"/>
          <w:sz w:val="18"/>
          <w:lang w:val="cs-CZ"/>
        </w:rPr>
        <w:t xml:space="preserve">nezbytné pro řádné uplatnění reklamace, bude odběratel vyzván, aby tyto údaje doplnil. Pokud tak ve stanovené lhůtě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neučiní, má se za to, že reklamace je již bezpředmětná.</w:t>
      </w:r>
    </w:p>
    <w:p w14:paraId="7C0534F7" w14:textId="77777777" w:rsidR="003E2821" w:rsidRDefault="00000000" w:rsidP="00206403">
      <w:pPr>
        <w:spacing w:before="108"/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2. V případě, že není možno vyřídit reklamaci ihned na místě jejího podání (osobní návštěva), je dodavatel povinen</w:t>
      </w:r>
    </w:p>
    <w:p w14:paraId="6ECDE35C" w14:textId="77777777" w:rsidR="003E2821" w:rsidRDefault="00000000" w:rsidP="00206403">
      <w:pPr>
        <w:spacing w:before="36"/>
        <w:jc w:val="both"/>
        <w:rPr>
          <w:rFonts w:ascii="Verdana" w:hAnsi="Verdana"/>
          <w:color w:val="000000"/>
          <w:spacing w:val="-6"/>
          <w:w w:val="105"/>
          <w:sz w:val="18"/>
          <w:lang w:val="cs-CZ"/>
        </w:rPr>
      </w:pPr>
      <w:r>
        <w:rPr>
          <w:rFonts w:ascii="Verdana" w:hAnsi="Verdana"/>
          <w:color w:val="000000"/>
          <w:spacing w:val="-6"/>
          <w:w w:val="105"/>
          <w:sz w:val="18"/>
          <w:lang w:val="cs-CZ"/>
        </w:rPr>
        <w:t xml:space="preserve">zajistit její vyřízení a podání písemné zprávy odběrateli o způsobu jejího vyřízení bez zbytečného odkladu na adresu </w:t>
      </w:r>
      <w:r>
        <w:rPr>
          <w:rFonts w:ascii="Verdana" w:hAnsi="Verdana"/>
          <w:color w:val="000000"/>
          <w:spacing w:val="-7"/>
          <w:w w:val="105"/>
          <w:sz w:val="18"/>
          <w:lang w:val="cs-CZ"/>
        </w:rPr>
        <w:t xml:space="preserve">odběratele. Reklamace musí být vyřízena nejpozději do 30 kalendářních dnů ode dne uplatnění reklamace, pokud se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dodavatel s odběratelem nedohodli na delší lhůtě.</w:t>
      </w:r>
    </w:p>
    <w:p w14:paraId="6B983588" w14:textId="77777777" w:rsidR="003E2821" w:rsidRDefault="00000000" w:rsidP="00206403">
      <w:pPr>
        <w:spacing w:before="144"/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3. Odběratel je povinen poskytnout dodavateli nezbytnou součinnost při prošetřování a řešení reklamací, zejména je</w:t>
      </w:r>
    </w:p>
    <w:p w14:paraId="494A9F03" w14:textId="77777777" w:rsidR="003E2821" w:rsidRDefault="00000000" w:rsidP="00206403">
      <w:pPr>
        <w:spacing w:before="72"/>
        <w:jc w:val="both"/>
        <w:rPr>
          <w:rFonts w:ascii="Verdana" w:hAnsi="Verdana"/>
          <w:color w:val="000000"/>
          <w:spacing w:val="-2"/>
          <w:w w:val="105"/>
          <w:sz w:val="18"/>
          <w:lang w:val="cs-CZ"/>
        </w:rPr>
      </w:pPr>
      <w:r>
        <w:rPr>
          <w:rFonts w:ascii="Verdana" w:hAnsi="Verdana"/>
          <w:color w:val="000000"/>
          <w:spacing w:val="-2"/>
          <w:w w:val="105"/>
          <w:sz w:val="18"/>
          <w:lang w:val="cs-CZ"/>
        </w:rPr>
        <w:t xml:space="preserve">povinen umožnit přístup k vodoměru za účelem jeho kontroly, odečtu stavu nebo jeho výměny v souvislosti s </w:t>
      </w: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 xml:space="preserve">prověřením jeho funkčnosti, zúčastnit se osobně odběru kontrolních vzorků nebo tímto pověřit jinou osobu, umožnit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 xml:space="preserve">přístup pověřeným zaměstnancům dodavatele do připojené nemovitosti za účelem prověření odvádění odpadních vod </w:t>
      </w:r>
      <w:r>
        <w:rPr>
          <w:rFonts w:ascii="Verdana" w:hAnsi="Verdana"/>
          <w:color w:val="000000"/>
          <w:spacing w:val="-7"/>
          <w:w w:val="105"/>
          <w:sz w:val="18"/>
          <w:lang w:val="cs-CZ"/>
        </w:rPr>
        <w:t xml:space="preserve">a předkládat dodavateli potřebné doklady k prověření správnosti účtovaného množství dodané pitné vody a odvádění </w:t>
      </w:r>
      <w:r>
        <w:rPr>
          <w:rFonts w:ascii="Verdana" w:hAnsi="Verdana"/>
          <w:color w:val="000000"/>
          <w:spacing w:val="-8"/>
          <w:w w:val="105"/>
          <w:sz w:val="18"/>
          <w:lang w:val="cs-CZ"/>
        </w:rPr>
        <w:t xml:space="preserve">odpadních vod. Pokud odběratel neposkytne při vyřizování reklamace dodavateli potřebnou součinnost, není dodavatel </w:t>
      </w: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>termínem pro vyřízení reklamace vázán.</w:t>
      </w:r>
    </w:p>
    <w:p w14:paraId="4EC312A0" w14:textId="77777777" w:rsidR="003E2821" w:rsidRDefault="00000000" w:rsidP="00206403">
      <w:pPr>
        <w:spacing w:before="180"/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4. Jednotlivé reklamace se řídí následujícími ustanoveními:</w:t>
      </w:r>
    </w:p>
    <w:p w14:paraId="2CAE6A7B" w14:textId="77777777" w:rsidR="003E2821" w:rsidRDefault="00000000" w:rsidP="00206403">
      <w:pPr>
        <w:numPr>
          <w:ilvl w:val="0"/>
          <w:numId w:val="3"/>
        </w:numPr>
        <w:tabs>
          <w:tab w:val="clear" w:pos="288"/>
          <w:tab w:val="decimal" w:pos="360"/>
        </w:tabs>
        <w:spacing w:before="72"/>
        <w:ind w:left="0" w:firstLine="72"/>
        <w:jc w:val="both"/>
        <w:rPr>
          <w:rFonts w:ascii="Verdana" w:hAnsi="Verdana"/>
          <w:color w:val="000000"/>
          <w:spacing w:val="-5"/>
          <w:w w:val="105"/>
          <w:sz w:val="18"/>
          <w:lang w:val="cs-CZ"/>
        </w:rPr>
      </w:pP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 xml:space="preserve">Zjevná vada jakosti vody (zápach, zákal, barva apod.) musí být reklamována odběratelem nejpozději do 24 hodin </w:t>
      </w:r>
      <w:r>
        <w:rPr>
          <w:rFonts w:ascii="Verdana" w:hAnsi="Verdana"/>
          <w:color w:val="000000"/>
          <w:spacing w:val="-2"/>
          <w:w w:val="105"/>
          <w:sz w:val="18"/>
          <w:lang w:val="cs-CZ"/>
        </w:rPr>
        <w:t xml:space="preserve">od zjištění, ostatní vady jakosti bez zbytečného odkladu po jejich zjištění. Na základě popisu reklamované vady </w:t>
      </w: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 xml:space="preserve">rozhodne pověřený zaměstnanec dodavatele, zda bude proveden kontrolní odběr vzorku vody v dané lokalitě, přičemž </w:t>
      </w:r>
      <w:r>
        <w:rPr>
          <w:rFonts w:ascii="Verdana" w:hAnsi="Verdana"/>
          <w:color w:val="000000"/>
          <w:spacing w:val="-3"/>
          <w:w w:val="105"/>
          <w:sz w:val="18"/>
          <w:lang w:val="cs-CZ"/>
        </w:rPr>
        <w:t xml:space="preserve">při tomto rozhodování vychází z již provedených a vyhodnocených vzorků vody dodávaných stejným vodovodem v </w:t>
      </w:r>
      <w:r>
        <w:rPr>
          <w:rFonts w:ascii="Verdana" w:hAnsi="Verdana"/>
          <w:color w:val="000000"/>
          <w:spacing w:val="-7"/>
          <w:w w:val="105"/>
          <w:sz w:val="18"/>
          <w:lang w:val="cs-CZ"/>
        </w:rPr>
        <w:t xml:space="preserve">dané lokalitě na základě plánu kontroly pitné vody dle zákona č. 258/2000 Sb. v platném znění schváleného orgánem </w:t>
      </w: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 xml:space="preserve">ochrany veřejného zdraví. Odběr kontrolního vzorku zajistí dodavatel bez zbytečného odkladu s tím, že odběr vzorků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 xml:space="preserve">bude proveden za přítomnosti odběratele nebo jím pověřené osoby na místě odběru vzorku vody pro kontrolu pitné </w:t>
      </w:r>
      <w:r>
        <w:rPr>
          <w:rFonts w:ascii="Verdana" w:hAnsi="Verdana"/>
          <w:color w:val="000000"/>
          <w:spacing w:val="-8"/>
          <w:w w:val="105"/>
          <w:sz w:val="18"/>
          <w:lang w:val="cs-CZ"/>
        </w:rPr>
        <w:t xml:space="preserve">vody stanovených orgánem ochrany veřejného zdraví. Současně dodavatel zajistí provedení rozboru tohoto vzorku v </w:t>
      </w:r>
      <w:r>
        <w:rPr>
          <w:rFonts w:ascii="Verdana" w:hAnsi="Verdana"/>
          <w:color w:val="000000"/>
          <w:spacing w:val="-3"/>
          <w:w w:val="105"/>
          <w:sz w:val="18"/>
          <w:lang w:val="cs-CZ"/>
        </w:rPr>
        <w:t xml:space="preserve">akreditované laboratoři. V případě, že odběratel bude trvat na provedení kontrolního odběru vzorku a následném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 xml:space="preserve">rozboru, přestože mu byl pověřeným zaměstnancem dodavatele předložen přehled výsledků rozborů vzorků vody v dané lokalitě s tím, že tyto splňovaly hygienické požadavky na pitnou vodu stanovené vyhlášky č. 252/2004 Sb. v </w:t>
      </w:r>
      <w:r>
        <w:rPr>
          <w:rFonts w:ascii="Verdana" w:hAnsi="Verdana"/>
          <w:color w:val="000000"/>
          <w:spacing w:val="-6"/>
          <w:w w:val="105"/>
          <w:sz w:val="18"/>
          <w:lang w:val="cs-CZ"/>
        </w:rPr>
        <w:t xml:space="preserve">platném znění nebo povolené orgánem ochrany veřejného zdraví ve smyslu zákona č. 258/2000 Sb. a reklamace bude </w:t>
      </w:r>
      <w:r>
        <w:rPr>
          <w:rFonts w:ascii="Verdana" w:hAnsi="Verdana"/>
          <w:color w:val="000000"/>
          <w:spacing w:val="-9"/>
          <w:w w:val="105"/>
          <w:sz w:val="18"/>
          <w:lang w:val="cs-CZ"/>
        </w:rPr>
        <w:t xml:space="preserve">po provedení rozboru vzorku kvalifikována jako neoprávněná, uhradí odběratel náklady na provedení odběru a rozboru </w:t>
      </w:r>
      <w:r>
        <w:rPr>
          <w:rFonts w:ascii="Verdana" w:hAnsi="Verdana"/>
          <w:color w:val="000000"/>
          <w:spacing w:val="-6"/>
          <w:w w:val="105"/>
          <w:sz w:val="18"/>
          <w:lang w:val="cs-CZ"/>
        </w:rPr>
        <w:t>kontrolního vzorku vody.</w:t>
      </w:r>
    </w:p>
    <w:p w14:paraId="3A37A8CE" w14:textId="77777777" w:rsidR="003E2821" w:rsidRDefault="00000000" w:rsidP="00206403">
      <w:pPr>
        <w:numPr>
          <w:ilvl w:val="0"/>
          <w:numId w:val="3"/>
        </w:numPr>
        <w:tabs>
          <w:tab w:val="clear" w:pos="288"/>
          <w:tab w:val="decimal" w:pos="360"/>
        </w:tabs>
        <w:spacing w:before="180"/>
        <w:ind w:left="0" w:firstLine="72"/>
        <w:jc w:val="both"/>
        <w:rPr>
          <w:rFonts w:ascii="Verdana" w:hAnsi="Verdana"/>
          <w:color w:val="000000"/>
          <w:spacing w:val="-9"/>
          <w:w w:val="105"/>
          <w:sz w:val="18"/>
          <w:lang w:val="cs-CZ"/>
        </w:rPr>
      </w:pPr>
      <w:r>
        <w:rPr>
          <w:rFonts w:ascii="Verdana" w:hAnsi="Verdana"/>
          <w:color w:val="000000"/>
          <w:spacing w:val="-9"/>
          <w:w w:val="105"/>
          <w:sz w:val="18"/>
          <w:lang w:val="cs-CZ"/>
        </w:rPr>
        <w:t xml:space="preserve">Na základě reklamace množství dodané vody, kdy ze strany odběratele není zpochybňována funkčnost vodoměru a </w:t>
      </w: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 xml:space="preserve">správnost měření, zajistí dodavatel provedení kontrolního odečtu stavu vodoměru, a to za přítomnosti odběratele nebo jím pověřené osoby. Vyhodnocení reklamace bude provedeno bezprostředně po provedení kontrolního opisu stavu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vodoměru a porovnání zjištěných údajů s údaji o odběrném místě vedeném dodavatelem.</w:t>
      </w:r>
    </w:p>
    <w:p w14:paraId="250F3F3D" w14:textId="0F9B4C8F" w:rsidR="003E2821" w:rsidRPr="00FA7E2D" w:rsidRDefault="00000000" w:rsidP="00206403">
      <w:pPr>
        <w:numPr>
          <w:ilvl w:val="0"/>
          <w:numId w:val="3"/>
        </w:numPr>
        <w:tabs>
          <w:tab w:val="clear" w:pos="288"/>
          <w:tab w:val="decimal" w:pos="360"/>
        </w:tabs>
        <w:spacing w:before="72" w:after="252"/>
        <w:ind w:left="0" w:firstLine="72"/>
        <w:jc w:val="both"/>
        <w:rPr>
          <w:rFonts w:ascii="Verdana" w:hAnsi="Verdana"/>
          <w:color w:val="000000"/>
          <w:spacing w:val="-6"/>
          <w:w w:val="105"/>
          <w:sz w:val="18"/>
          <w:lang w:val="cs-CZ"/>
        </w:rPr>
      </w:pPr>
      <w:r>
        <w:rPr>
          <w:rFonts w:ascii="Verdana" w:hAnsi="Verdana"/>
          <w:color w:val="000000"/>
          <w:spacing w:val="-6"/>
          <w:w w:val="105"/>
          <w:sz w:val="18"/>
          <w:lang w:val="cs-CZ"/>
        </w:rPr>
        <w:t xml:space="preserve">V případě reklamace množství dodané vody z důvodu pochybnosti o správnosti měření dodané vody vodoměrem,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zajistí dodavatel na základě písemné žádosti odběratele ve lhůtě do 30 dnů od jejího doručení přezkoušení vodoměru</w:t>
      </w:r>
      <w:r w:rsidR="00FA7E2D">
        <w:rPr>
          <w:rFonts w:ascii="Verdana" w:hAnsi="Verdana"/>
          <w:color w:val="000000"/>
          <w:spacing w:val="-6"/>
          <w:w w:val="105"/>
          <w:sz w:val="18"/>
          <w:lang w:val="cs-CZ"/>
        </w:rPr>
        <w:t xml:space="preserve"> </w:t>
      </w:r>
      <w:r w:rsidRPr="00FA7E2D">
        <w:rPr>
          <w:rFonts w:ascii="Verdana" w:hAnsi="Verdana"/>
          <w:color w:val="000000"/>
          <w:spacing w:val="-4"/>
          <w:w w:val="105"/>
          <w:sz w:val="18"/>
          <w:lang w:val="cs-CZ"/>
        </w:rPr>
        <w:t>u autorizované zkušebny. Výsledky přezkoušení oznámí dodavatel neprodleně písemně odběrateli. Zjistí-li se při přezkoušení vodoměru vyžádaném odběratelem, že údaje vodoměru nesplňují některý z požadavků stanovených zvláštním právním předpisem</w:t>
      </w:r>
      <w:r w:rsidRPr="00FA7E2D">
        <w:rPr>
          <w:rFonts w:ascii="Verdana" w:hAnsi="Verdana"/>
          <w:color w:val="000000"/>
          <w:spacing w:val="-4"/>
          <w:w w:val="105"/>
          <w:sz w:val="18"/>
          <w:vertAlign w:val="superscript"/>
          <w:lang w:val="cs-CZ"/>
        </w:rPr>
        <w:t>1)</w:t>
      </w:r>
      <w:r w:rsidRPr="00FA7E2D">
        <w:rPr>
          <w:rFonts w:ascii="Verdana" w:hAnsi="Verdana"/>
          <w:color w:val="000000"/>
          <w:spacing w:val="-4"/>
          <w:w w:val="105"/>
          <w:sz w:val="18"/>
          <w:lang w:val="cs-CZ"/>
        </w:rPr>
        <w:t xml:space="preserve"> nebo pozbylo platnosti ověření vodoměru podle tohoto zvláštního předpisu, považuje </w:t>
      </w:r>
      <w:r w:rsidRPr="00FA7E2D">
        <w:rPr>
          <w:rFonts w:ascii="Verdana" w:hAnsi="Verdana"/>
          <w:color w:val="000000"/>
          <w:spacing w:val="-5"/>
          <w:w w:val="105"/>
          <w:sz w:val="18"/>
          <w:lang w:val="cs-CZ"/>
        </w:rPr>
        <w:t>se vodoměr za nefunkční a provozovatel hradí náklady spojené s jeho výměnou a přezkoušením. V opačném případě hradí náklady spojené s výměnou a přezkoušením vodoměru odběratel.</w:t>
      </w:r>
    </w:p>
    <w:p w14:paraId="54F9C9B2" w14:textId="77777777" w:rsidR="003E2821" w:rsidRDefault="00000000" w:rsidP="00206403">
      <w:pPr>
        <w:spacing w:before="72"/>
        <w:jc w:val="both"/>
        <w:rPr>
          <w:rFonts w:ascii="Verdana" w:hAnsi="Verdana"/>
          <w:color w:val="000000"/>
          <w:spacing w:val="-6"/>
          <w:w w:val="105"/>
          <w:sz w:val="18"/>
          <w:lang w:val="cs-CZ"/>
        </w:rPr>
      </w:pPr>
      <w:r>
        <w:rPr>
          <w:rFonts w:ascii="Verdana" w:hAnsi="Verdana"/>
          <w:color w:val="000000"/>
          <w:spacing w:val="-6"/>
          <w:w w:val="105"/>
          <w:sz w:val="18"/>
          <w:lang w:val="cs-CZ"/>
        </w:rPr>
        <w:lastRenderedPageBreak/>
        <w:t xml:space="preserve">d) Odběratel má právo dle § 16 odst. 4 zákona č. 274/2001 Sb. zajistit si na vlastní náklady metrologickou zkoušku vodoměru na místě instalace, a to nezávislým měřidlem, připojeným na odbočení s uzávěrem za osazeným vodoměrem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 xml:space="preserve">na potrubí vnitřního vodovodu před jeho prvním rozdělením. Tuto zkoušku provede za přítomnosti provozovatele </w:t>
      </w:r>
      <w:r>
        <w:rPr>
          <w:rFonts w:ascii="Verdana" w:hAnsi="Verdana"/>
          <w:color w:val="000000"/>
          <w:spacing w:val="-3"/>
          <w:w w:val="105"/>
          <w:sz w:val="18"/>
          <w:lang w:val="cs-CZ"/>
        </w:rPr>
        <w:t>vodovodu na základě smlouvy s odběratelem Český metrologický institut, pokud to vnitřní vodovod umožňuje. Zjistí-</w:t>
      </w:r>
      <w:r>
        <w:rPr>
          <w:rFonts w:ascii="Verdana" w:hAnsi="Verdana"/>
          <w:color w:val="000000"/>
          <w:spacing w:val="-7"/>
          <w:w w:val="105"/>
          <w:sz w:val="18"/>
          <w:lang w:val="cs-CZ"/>
        </w:rPr>
        <w:t>li se odchylka větší, než připouští zvláštní právní předpis</w:t>
      </w:r>
      <w:r>
        <w:rPr>
          <w:rFonts w:ascii="Verdana" w:hAnsi="Verdana"/>
          <w:color w:val="000000"/>
          <w:spacing w:val="-7"/>
          <w:w w:val="105"/>
          <w:sz w:val="18"/>
          <w:vertAlign w:val="superscript"/>
          <w:lang w:val="cs-CZ"/>
        </w:rPr>
        <w:t>1</w:t>
      </w:r>
      <w:r>
        <w:rPr>
          <w:rFonts w:ascii="Verdana" w:hAnsi="Verdana"/>
          <w:color w:val="000000"/>
          <w:spacing w:val="-7"/>
          <w:w w:val="105"/>
          <w:sz w:val="18"/>
          <w:lang w:val="cs-CZ"/>
        </w:rPr>
        <w:t xml:space="preserve">, vodoměr se považuje za nefunkční. Je-li vodoměr nefunkční,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hradí náklady spojené s jeho výměnou a přezkoušením provozovatel.</w:t>
      </w:r>
    </w:p>
    <w:p w14:paraId="0DBB96E5" w14:textId="77777777" w:rsidR="003E2821" w:rsidRDefault="00000000" w:rsidP="00206403">
      <w:pPr>
        <w:spacing w:before="108"/>
        <w:jc w:val="both"/>
        <w:rPr>
          <w:rFonts w:ascii="Verdana" w:hAnsi="Verdana"/>
          <w:color w:val="000000"/>
          <w:spacing w:val="-5"/>
          <w:w w:val="105"/>
          <w:sz w:val="18"/>
          <w:lang w:val="cs-CZ"/>
        </w:rPr>
      </w:pP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 xml:space="preserve">e) V případě reklamace odvádění odpadních vod v dohodnutém rozsahu a stanoveným způsobem zajistí dodavatel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prošetření reklamace na místě samém za přítomnosti odběratele nebo jím pověřené osoby.</w:t>
      </w:r>
    </w:p>
    <w:p w14:paraId="709891E0" w14:textId="166FB3CA" w:rsidR="003E2821" w:rsidRDefault="00000000" w:rsidP="00206403">
      <w:pPr>
        <w:spacing w:before="108"/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f) V případě reklamace množství odváděných odpadních vod je dodavatel povinen prověřit údaje, na</w:t>
      </w:r>
      <w:r w:rsidR="005D1632">
        <w:rPr>
          <w:rFonts w:ascii="Verdana" w:hAnsi="Verdana"/>
          <w:color w:val="000000"/>
          <w:spacing w:val="-4"/>
          <w:w w:val="105"/>
          <w:sz w:val="18"/>
          <w:lang w:val="cs-CZ"/>
        </w:rPr>
        <w:t xml:space="preserve"> </w:t>
      </w:r>
      <w:proofErr w:type="gramStart"/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zák</w:t>
      </w:r>
      <w:r w:rsidR="005D1632">
        <w:rPr>
          <w:rFonts w:ascii="Verdana" w:hAnsi="Verdana"/>
          <w:color w:val="000000"/>
          <w:spacing w:val="-4"/>
          <w:w w:val="105"/>
          <w:sz w:val="18"/>
          <w:lang w:val="cs-CZ"/>
        </w:rPr>
        <w:t>ladě</w:t>
      </w:r>
      <w:proofErr w:type="gramEnd"/>
      <w:r w:rsidR="005D1632">
        <w:rPr>
          <w:rFonts w:ascii="Verdana" w:hAnsi="Verdana"/>
          <w:color w:val="000000"/>
          <w:spacing w:val="-4"/>
          <w:w w:val="105"/>
          <w:sz w:val="18"/>
          <w:lang w:val="cs-CZ"/>
        </w:rPr>
        <w:t xml:space="preserve">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kterých bylo množství stanoveno.</w:t>
      </w:r>
    </w:p>
    <w:p w14:paraId="2821318B" w14:textId="5651081A" w:rsidR="003E2821" w:rsidRDefault="00000000" w:rsidP="00206403">
      <w:pPr>
        <w:spacing w:before="72"/>
        <w:jc w:val="both"/>
        <w:rPr>
          <w:rFonts w:ascii="Verdana" w:hAnsi="Verdana"/>
          <w:color w:val="000000"/>
          <w:spacing w:val="-5"/>
          <w:w w:val="105"/>
          <w:sz w:val="18"/>
          <w:lang w:val="cs-CZ"/>
        </w:rPr>
      </w:pP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 xml:space="preserve">g) Má-li dodavatel pochybnosti o správnosti měření nebo zjistí-li závadu na měřicím zařízení, má právo požadovat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 xml:space="preserve">přezkoušení měřicího zařízení. Odběratel je povinen na základě písemné žádosti dodavatele do 30 dnů od doručení </w:t>
      </w:r>
      <w:r>
        <w:rPr>
          <w:rFonts w:ascii="Verdana" w:hAnsi="Verdana"/>
          <w:color w:val="000000"/>
          <w:spacing w:val="-1"/>
          <w:w w:val="105"/>
          <w:sz w:val="18"/>
          <w:lang w:val="cs-CZ"/>
        </w:rPr>
        <w:t xml:space="preserve">žádosti zajistit přezkoušení měřicího zařízení u autorizované zkušebny. Výsledek přezkoušení oznámí písemně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odběratel neprodleně dodavateli. Zjistí-li se při přezkoušení měřicího zařízení vyžádaném provozovatelem, že</w:t>
      </w:r>
      <w:r w:rsidR="005D1632">
        <w:rPr>
          <w:rFonts w:ascii="Verdana" w:hAnsi="Verdana"/>
          <w:color w:val="000000"/>
          <w:spacing w:val="-4"/>
          <w:w w:val="105"/>
          <w:sz w:val="18"/>
          <w:lang w:val="cs-CZ"/>
        </w:rPr>
        <w:t>:</w:t>
      </w:r>
    </w:p>
    <w:p w14:paraId="1C765C05" w14:textId="2A3B689F" w:rsidR="003E2821" w:rsidRDefault="005D1632" w:rsidP="00206403">
      <w:pPr>
        <w:tabs>
          <w:tab w:val="right" w:pos="10709"/>
        </w:tabs>
        <w:spacing w:before="108"/>
        <w:ind w:left="216"/>
        <w:jc w:val="both"/>
        <w:rPr>
          <w:rFonts w:ascii="Verdana" w:hAnsi="Verdana"/>
          <w:color w:val="000000"/>
          <w:w w:val="105"/>
          <w:sz w:val="18"/>
          <w:lang w:val="cs-CZ"/>
        </w:rPr>
      </w:pPr>
      <w:r>
        <w:rPr>
          <w:rFonts w:ascii="Verdana" w:hAnsi="Verdana"/>
          <w:color w:val="000000"/>
          <w:w w:val="105"/>
          <w:sz w:val="18"/>
          <w:lang w:val="cs-CZ"/>
        </w:rPr>
        <w:t>1.</w:t>
      </w:r>
      <w:r>
        <w:rPr>
          <w:rFonts w:ascii="Verdana" w:hAnsi="Verdana"/>
          <w:color w:val="000000"/>
          <w:w w:val="105"/>
          <w:sz w:val="18"/>
          <w:lang w:val="cs-CZ"/>
        </w:rPr>
        <w:tab/>
      </w: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>údaje měřicího zařízení se odchylují od skutečnosti více, než připouští technický předpis tohoto měřicího zařízení,</w:t>
      </w:r>
    </w:p>
    <w:p w14:paraId="03B4D9FA" w14:textId="4DFBDE33" w:rsidR="003E2821" w:rsidRDefault="005D1632" w:rsidP="00206403">
      <w:pPr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 xml:space="preserve">        měřicí zařízení se považuje za nefunkční, v tomto případě hradí náklady spojené s výměnou a přezkoušením     </w:t>
      </w:r>
    </w:p>
    <w:p w14:paraId="4D9FC808" w14:textId="0628D94A" w:rsidR="005D1632" w:rsidRDefault="005D1632" w:rsidP="00206403">
      <w:pPr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 xml:space="preserve">        měřícího zařízení odběratel,</w:t>
      </w:r>
    </w:p>
    <w:p w14:paraId="4C1AFB1A" w14:textId="704D04A4" w:rsidR="003E2821" w:rsidRDefault="005D1632" w:rsidP="00206403">
      <w:pPr>
        <w:ind w:left="576" w:hanging="360"/>
        <w:jc w:val="both"/>
        <w:rPr>
          <w:rFonts w:ascii="Verdana" w:hAnsi="Verdana"/>
          <w:color w:val="000000"/>
          <w:spacing w:val="-1"/>
          <w:w w:val="105"/>
          <w:sz w:val="18"/>
          <w:lang w:val="cs-CZ"/>
        </w:rPr>
      </w:pPr>
      <w:r>
        <w:rPr>
          <w:rFonts w:ascii="Verdana" w:hAnsi="Verdana"/>
          <w:color w:val="000000"/>
          <w:spacing w:val="-1"/>
          <w:w w:val="105"/>
          <w:sz w:val="18"/>
          <w:lang w:val="cs-CZ"/>
        </w:rPr>
        <w:t xml:space="preserve">2. </w:t>
      </w:r>
      <w:r w:rsidR="00FA7E2D">
        <w:rPr>
          <w:rFonts w:ascii="Verdana" w:hAnsi="Verdana"/>
          <w:color w:val="000000"/>
          <w:spacing w:val="-1"/>
          <w:w w:val="105"/>
          <w:sz w:val="18"/>
          <w:lang w:val="cs-CZ"/>
        </w:rPr>
        <w:t xml:space="preserve"> </w:t>
      </w:r>
      <w:r>
        <w:rPr>
          <w:rFonts w:ascii="Verdana" w:hAnsi="Verdana"/>
          <w:color w:val="000000"/>
          <w:spacing w:val="-1"/>
          <w:w w:val="105"/>
          <w:sz w:val="18"/>
          <w:lang w:val="cs-CZ"/>
        </w:rPr>
        <w:t>údaje měřicího zařízení se neodchylují od skutečnosti více, než připouští příslušný technický předpis, hradí</w:t>
      </w:r>
      <w:r w:rsidR="00FA7E2D">
        <w:rPr>
          <w:rFonts w:ascii="Verdana" w:hAnsi="Verdana"/>
          <w:color w:val="000000"/>
          <w:spacing w:val="-1"/>
          <w:w w:val="105"/>
          <w:sz w:val="18"/>
          <w:lang w:val="cs-CZ"/>
        </w:rPr>
        <w:t xml:space="preserve">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náklady spojené s výměnou a přezkoušením měřicího zařízení provozovatel,</w:t>
      </w:r>
    </w:p>
    <w:p w14:paraId="421FDF86" w14:textId="55B7E9E2" w:rsidR="003E2821" w:rsidRDefault="005D1632" w:rsidP="00206403">
      <w:pPr>
        <w:spacing w:before="36"/>
        <w:ind w:left="576" w:hanging="360"/>
        <w:jc w:val="both"/>
        <w:rPr>
          <w:rFonts w:ascii="Verdana" w:hAnsi="Verdana"/>
          <w:color w:val="000000"/>
          <w:spacing w:val="-6"/>
          <w:w w:val="105"/>
          <w:sz w:val="18"/>
          <w:lang w:val="cs-CZ"/>
        </w:rPr>
      </w:pPr>
      <w:r>
        <w:rPr>
          <w:rFonts w:ascii="Verdana" w:hAnsi="Verdana"/>
          <w:color w:val="000000"/>
          <w:spacing w:val="-6"/>
          <w:w w:val="105"/>
          <w:sz w:val="18"/>
          <w:lang w:val="cs-CZ"/>
        </w:rPr>
        <w:t xml:space="preserve">3. </w:t>
      </w:r>
      <w:r w:rsidR="00FA7E2D">
        <w:rPr>
          <w:rFonts w:ascii="Verdana" w:hAnsi="Verdana"/>
          <w:color w:val="000000"/>
          <w:spacing w:val="-6"/>
          <w:w w:val="105"/>
          <w:sz w:val="18"/>
          <w:lang w:val="cs-CZ"/>
        </w:rPr>
        <w:t xml:space="preserve"> </w:t>
      </w:r>
      <w:r>
        <w:rPr>
          <w:rFonts w:ascii="Verdana" w:hAnsi="Verdana"/>
          <w:color w:val="000000"/>
          <w:spacing w:val="-6"/>
          <w:w w:val="105"/>
          <w:sz w:val="18"/>
          <w:lang w:val="cs-CZ"/>
        </w:rPr>
        <w:t xml:space="preserve">měřicí zařízení je vadné, hradí náklady spojené s jeho výměnou a přezkoušením odběratel, který je též povinen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neprodleně zajistit jeho výměnu za správné a funkční měřicí zařízení.</w:t>
      </w:r>
    </w:p>
    <w:p w14:paraId="5BCEF1AB" w14:textId="77777777" w:rsidR="003E2821" w:rsidRDefault="00000000" w:rsidP="00206403">
      <w:pPr>
        <w:spacing w:before="72"/>
        <w:jc w:val="both"/>
        <w:rPr>
          <w:rFonts w:ascii="Verdana" w:hAnsi="Verdana"/>
          <w:color w:val="000000"/>
          <w:spacing w:val="-5"/>
          <w:w w:val="105"/>
          <w:sz w:val="18"/>
          <w:lang w:val="cs-CZ"/>
        </w:rPr>
      </w:pP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 xml:space="preserve">h) Jestliže je s reklamací spojena nutnost vrátit vystavenou fakturu, je odběratel povinen tuto fakturu vrátit dodavateli </w:t>
      </w:r>
      <w:r>
        <w:rPr>
          <w:rFonts w:ascii="Verdana" w:hAnsi="Verdana"/>
          <w:color w:val="000000"/>
          <w:spacing w:val="-9"/>
          <w:w w:val="105"/>
          <w:sz w:val="18"/>
          <w:lang w:val="cs-CZ"/>
        </w:rPr>
        <w:t xml:space="preserve">před uplynutím lhůty splatnosti. Dodavatel je pak povinen podle povahy nesprávnosti faktury vyhotovit fakturu novou.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Oprávněným vrácením faktury přestává běžet původní lhůta splatnosti.</w:t>
      </w:r>
    </w:p>
    <w:p w14:paraId="2D1A0CBB" w14:textId="77777777" w:rsidR="003E2821" w:rsidRDefault="00000000" w:rsidP="00206403">
      <w:pPr>
        <w:spacing w:before="108"/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 xml:space="preserve">i) Vzniknou-li chyby nebo omyly při vyúčtování nesprávným odečtem, početní chybou a podobně, mají odběratel i </w:t>
      </w:r>
      <w:r>
        <w:rPr>
          <w:rFonts w:ascii="Verdana" w:hAnsi="Verdana"/>
          <w:color w:val="000000"/>
          <w:spacing w:val="-3"/>
          <w:w w:val="105"/>
          <w:sz w:val="18"/>
          <w:lang w:val="cs-CZ"/>
        </w:rPr>
        <w:t xml:space="preserve">dodavatel nárok na vyrovnání nesprávně vyúčtovaných částek. Odběratel může uplatnit reklamace nejpozději do </w:t>
      </w:r>
      <w:r>
        <w:rPr>
          <w:rFonts w:ascii="Verdana" w:hAnsi="Verdana"/>
          <w:color w:val="000000"/>
          <w:spacing w:val="-2"/>
          <w:w w:val="105"/>
          <w:sz w:val="18"/>
          <w:lang w:val="cs-CZ"/>
        </w:rPr>
        <w:t xml:space="preserve">termínu splatnosti uvedeného na faktuře. V případě neoprávněné reklamace budou náklady vzniklé dodavateli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vyúčtovány odběrateli.</w:t>
      </w:r>
    </w:p>
    <w:p w14:paraId="5B673314" w14:textId="77777777" w:rsidR="003E2821" w:rsidRDefault="00000000" w:rsidP="00206403">
      <w:pPr>
        <w:spacing w:before="144"/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5. Nároky vyplývající z odpovědnosti za vady</w:t>
      </w:r>
    </w:p>
    <w:p w14:paraId="211F7B9B" w14:textId="77777777" w:rsidR="003E2821" w:rsidRDefault="00000000" w:rsidP="00206403">
      <w:pPr>
        <w:numPr>
          <w:ilvl w:val="0"/>
          <w:numId w:val="4"/>
        </w:numPr>
        <w:tabs>
          <w:tab w:val="clear" w:pos="288"/>
          <w:tab w:val="decimal" w:pos="360"/>
        </w:tabs>
        <w:spacing w:before="72"/>
        <w:ind w:left="0" w:firstLine="72"/>
        <w:jc w:val="both"/>
        <w:rPr>
          <w:rFonts w:ascii="Verdana" w:hAnsi="Verdana"/>
          <w:color w:val="000000"/>
          <w:spacing w:val="-10"/>
          <w:w w:val="105"/>
          <w:sz w:val="18"/>
          <w:lang w:val="cs-CZ"/>
        </w:rPr>
      </w:pPr>
      <w:r>
        <w:rPr>
          <w:rFonts w:ascii="Verdana" w:hAnsi="Verdana"/>
          <w:color w:val="000000"/>
          <w:spacing w:val="-10"/>
          <w:w w:val="105"/>
          <w:sz w:val="18"/>
          <w:lang w:val="cs-CZ"/>
        </w:rPr>
        <w:t xml:space="preserve">V případě dodávky vody, u které bylo na základě reklamace její jakosti prokázáno, že nevyhovuje stanoveným nebo </w:t>
      </w:r>
      <w:r>
        <w:rPr>
          <w:rFonts w:ascii="Verdana" w:hAnsi="Verdana"/>
          <w:color w:val="000000"/>
          <w:spacing w:val="-3"/>
          <w:w w:val="105"/>
          <w:sz w:val="18"/>
          <w:lang w:val="cs-CZ"/>
        </w:rPr>
        <w:t xml:space="preserve">povoleným požadavkům ve smyslu zákona č. 258/2000 Sb. a zároveň na základě této skutečnosti zakázal orgán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ochrany veřejného zdraví používání této vody, má odběratel právo na poskytnutí slevy z vodného, přičemž výše této slevy bude stanovena individuálně s přihlédnutím k závažnosti vady.</w:t>
      </w:r>
    </w:p>
    <w:p w14:paraId="4FD5AE04" w14:textId="12F30916" w:rsidR="003E2821" w:rsidRDefault="00000000" w:rsidP="00206403">
      <w:pPr>
        <w:numPr>
          <w:ilvl w:val="0"/>
          <w:numId w:val="4"/>
        </w:numPr>
        <w:tabs>
          <w:tab w:val="clear" w:pos="288"/>
          <w:tab w:val="decimal" w:pos="360"/>
        </w:tabs>
        <w:spacing w:before="108"/>
        <w:ind w:left="0" w:firstLine="72"/>
        <w:jc w:val="both"/>
        <w:rPr>
          <w:rFonts w:ascii="Verdana" w:hAnsi="Verdana"/>
          <w:color w:val="000000"/>
          <w:spacing w:val="-7"/>
          <w:w w:val="105"/>
          <w:sz w:val="18"/>
          <w:lang w:val="cs-CZ"/>
        </w:rPr>
      </w:pPr>
      <w:r>
        <w:rPr>
          <w:rFonts w:ascii="Verdana" w:hAnsi="Verdana"/>
          <w:color w:val="000000"/>
          <w:spacing w:val="-7"/>
          <w:w w:val="105"/>
          <w:sz w:val="18"/>
          <w:lang w:val="cs-CZ"/>
        </w:rPr>
        <w:t xml:space="preserve">V případě oprávněné reklamace množství dodané vody bude postupováno dle § 17 odst. 4 až 6 zákona o vodovodech </w:t>
      </w:r>
      <w:r>
        <w:rPr>
          <w:rFonts w:ascii="Verdana" w:hAnsi="Verdana"/>
          <w:color w:val="000000"/>
          <w:spacing w:val="-2"/>
          <w:w w:val="105"/>
          <w:sz w:val="18"/>
          <w:lang w:val="cs-CZ"/>
        </w:rPr>
        <w:t xml:space="preserve">a kanalizacích, kdy se množství dodané vody v případě, že je vodoměr považován za nefunkční, stanoví podle </w:t>
      </w: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 xml:space="preserve">skutečného odběru ve stejném období roku předcházejícímu tomu období, které je předmětem reklamace nebo žádosti </w:t>
      </w:r>
      <w:r>
        <w:rPr>
          <w:rFonts w:ascii="Verdana" w:hAnsi="Verdana"/>
          <w:color w:val="000000"/>
          <w:spacing w:val="-6"/>
          <w:w w:val="105"/>
          <w:sz w:val="18"/>
          <w:lang w:val="cs-CZ"/>
        </w:rPr>
        <w:t xml:space="preserve">o přezkoušení vodoměru. V případě, že takové údaje nejsou k dispozici, nebo jsou zjevně zpochybnitelné, stanoví se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 xml:space="preserve">množství dodané vody podle následného odběru ve stejném období roku nebo podle směrných čísel spotřeby vody, </w:t>
      </w:r>
      <w:r>
        <w:rPr>
          <w:rFonts w:ascii="Verdana" w:hAnsi="Verdana"/>
          <w:color w:val="000000"/>
          <w:spacing w:val="-2"/>
          <w:w w:val="105"/>
          <w:sz w:val="18"/>
          <w:lang w:val="cs-CZ"/>
        </w:rPr>
        <w:t xml:space="preserve">pokud se provozovatel s odběratelem nedohodne jinak. Za období k vypořádání se přitom považuje období od </w:t>
      </w:r>
      <w:r>
        <w:rPr>
          <w:rFonts w:ascii="Verdana" w:hAnsi="Verdana"/>
          <w:color w:val="000000"/>
          <w:spacing w:val="-7"/>
          <w:w w:val="105"/>
          <w:sz w:val="18"/>
          <w:lang w:val="cs-CZ"/>
        </w:rPr>
        <w:t xml:space="preserve">posledního skutečně provedeného odečtu vodoměru předcházejícího skutečnému odečtu vodoměru, na </w:t>
      </w:r>
      <w:proofErr w:type="gramStart"/>
      <w:r w:rsidR="00FA7E2D">
        <w:rPr>
          <w:rFonts w:ascii="Verdana" w:hAnsi="Verdana"/>
          <w:color w:val="000000"/>
          <w:spacing w:val="-7"/>
          <w:w w:val="105"/>
          <w:sz w:val="18"/>
          <w:lang w:val="cs-CZ"/>
        </w:rPr>
        <w:t>základě</w:t>
      </w:r>
      <w:proofErr w:type="gramEnd"/>
      <w:r w:rsidR="00FA7E2D">
        <w:rPr>
          <w:rFonts w:ascii="Verdana" w:hAnsi="Verdana"/>
          <w:color w:val="000000"/>
          <w:spacing w:val="-7"/>
          <w:w w:val="105"/>
          <w:sz w:val="18"/>
          <w:lang w:val="cs-CZ"/>
        </w:rPr>
        <w:t xml:space="preserve"> </w:t>
      </w:r>
      <w:r>
        <w:rPr>
          <w:rFonts w:ascii="Verdana" w:hAnsi="Verdana"/>
          <w:color w:val="000000"/>
          <w:spacing w:val="-7"/>
          <w:w w:val="105"/>
          <w:sz w:val="18"/>
          <w:lang w:val="cs-CZ"/>
        </w:rPr>
        <w:t xml:space="preserve">kterého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došlo k výměně vodoměru, do dne výměny vodoměru, související s reklamací nebo žádostí o jeho přezkoušení.</w:t>
      </w:r>
    </w:p>
    <w:p w14:paraId="5381BEF2" w14:textId="77777777" w:rsidR="003E2821" w:rsidRDefault="00000000" w:rsidP="00206403">
      <w:pPr>
        <w:numPr>
          <w:ilvl w:val="0"/>
          <w:numId w:val="4"/>
        </w:numPr>
        <w:tabs>
          <w:tab w:val="clear" w:pos="288"/>
          <w:tab w:val="decimal" w:pos="360"/>
        </w:tabs>
        <w:spacing w:before="144"/>
        <w:ind w:left="0" w:firstLine="72"/>
        <w:jc w:val="both"/>
        <w:rPr>
          <w:rFonts w:ascii="Verdana" w:hAnsi="Verdana"/>
          <w:color w:val="000000"/>
          <w:spacing w:val="-5"/>
          <w:w w:val="105"/>
          <w:sz w:val="18"/>
          <w:lang w:val="cs-CZ"/>
        </w:rPr>
      </w:pPr>
      <w:r>
        <w:rPr>
          <w:rFonts w:ascii="Verdana" w:hAnsi="Verdana"/>
          <w:color w:val="000000"/>
          <w:spacing w:val="-5"/>
          <w:w w:val="105"/>
          <w:sz w:val="18"/>
          <w:lang w:val="cs-CZ"/>
        </w:rPr>
        <w:t xml:space="preserve">V případě reklamace množství odvedené odpadní vody bude postupováno podle § 19 zákona o vodovodech a </w:t>
      </w:r>
      <w:r>
        <w:rPr>
          <w:rFonts w:ascii="Verdana" w:hAnsi="Verdana"/>
          <w:color w:val="000000"/>
          <w:spacing w:val="-3"/>
          <w:w w:val="105"/>
          <w:sz w:val="18"/>
          <w:lang w:val="cs-CZ"/>
        </w:rPr>
        <w:t xml:space="preserve">kanalizacích. Vypořádání rozdílů z nefunkčního měření podle výsledku přezkoušení měřicího zařízení se provádí od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odečtu, který předcházel tomu odečtu, který byl důvodem žádosti o přezkoušení měřicího zařízení.</w:t>
      </w:r>
    </w:p>
    <w:p w14:paraId="33872E8B" w14:textId="77777777" w:rsidR="003E2821" w:rsidRDefault="00000000" w:rsidP="00206403">
      <w:pPr>
        <w:numPr>
          <w:ilvl w:val="0"/>
          <w:numId w:val="4"/>
        </w:numPr>
        <w:tabs>
          <w:tab w:val="clear" w:pos="288"/>
          <w:tab w:val="decimal" w:pos="360"/>
        </w:tabs>
        <w:spacing w:before="72" w:line="316" w:lineRule="auto"/>
        <w:ind w:left="0" w:right="504" w:firstLine="72"/>
        <w:jc w:val="both"/>
        <w:rPr>
          <w:rFonts w:ascii="Verdana" w:hAnsi="Verdana"/>
          <w:color w:val="000000"/>
          <w:spacing w:val="-7"/>
          <w:w w:val="105"/>
          <w:sz w:val="18"/>
          <w:lang w:val="cs-CZ"/>
        </w:rPr>
      </w:pPr>
      <w:r>
        <w:rPr>
          <w:rFonts w:ascii="Verdana" w:hAnsi="Verdana"/>
          <w:color w:val="000000"/>
          <w:spacing w:val="-7"/>
          <w:w w:val="105"/>
          <w:sz w:val="18"/>
          <w:lang w:val="cs-CZ"/>
        </w:rPr>
        <w:t xml:space="preserve">V ostatních případech je dodavatel povinen bez zbytečného odkladu na vlastní náklady oprávněnou reklamaci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vyřešit, a to odstraněním závadného stavu.</w:t>
      </w:r>
    </w:p>
    <w:p w14:paraId="09EFACAB" w14:textId="54456C84" w:rsidR="003E2821" w:rsidRDefault="00000000" w:rsidP="00206403">
      <w:pPr>
        <w:spacing w:before="108"/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6. Odběratel, který není spokojen s vyřešením reklamace,</w:t>
      </w:r>
      <w:r w:rsidR="00FA7E2D">
        <w:rPr>
          <w:rFonts w:ascii="Verdana" w:hAnsi="Verdana"/>
          <w:color w:val="000000"/>
          <w:spacing w:val="-4"/>
          <w:w w:val="105"/>
          <w:sz w:val="18"/>
          <w:lang w:val="cs-CZ"/>
        </w:rPr>
        <w:t xml:space="preserve"> 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je oprávněn obrátit se na Českou obchodní inspekci (ČOI) o řešení sporu mimosoudní cestou.</w:t>
      </w:r>
    </w:p>
    <w:p w14:paraId="4F15104D" w14:textId="77777777" w:rsidR="00FA7E2D" w:rsidRDefault="00FA7E2D" w:rsidP="00206403">
      <w:pPr>
        <w:spacing w:before="108"/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</w:p>
    <w:p w14:paraId="4ABFD391" w14:textId="77777777" w:rsidR="003E2821" w:rsidRDefault="00000000" w:rsidP="00206403">
      <w:pPr>
        <w:spacing w:before="108"/>
        <w:jc w:val="both"/>
        <w:rPr>
          <w:rFonts w:ascii="Verdana" w:hAnsi="Verdana"/>
          <w:i/>
          <w:color w:val="000000"/>
          <w:spacing w:val="-8"/>
          <w:w w:val="115"/>
          <w:sz w:val="12"/>
          <w:vertAlign w:val="superscript"/>
          <w:lang w:val="cs-CZ"/>
        </w:rPr>
      </w:pPr>
      <w:r>
        <w:pict w14:anchorId="0641FEF0">
          <v:line id="_x0000_s1026" style="position:absolute;left:0;text-align:left;z-index:251657728;mso-position-horizontal-relative:text;mso-position-vertical-relative:text" from="0,.55pt" to="241.5pt,.55pt" strokeweight=".95pt">
            <v:stroke dashstyle="dash"/>
          </v:line>
        </w:pict>
      </w:r>
      <w:r>
        <w:rPr>
          <w:rFonts w:ascii="Verdana" w:hAnsi="Verdana"/>
          <w:i/>
          <w:color w:val="000000"/>
          <w:spacing w:val="-8"/>
          <w:w w:val="115"/>
          <w:sz w:val="12"/>
          <w:vertAlign w:val="superscript"/>
          <w:lang w:val="cs-CZ"/>
        </w:rPr>
        <w:t>1)</w:t>
      </w:r>
      <w:r>
        <w:rPr>
          <w:rFonts w:ascii="Verdana" w:hAnsi="Verdana"/>
          <w:i/>
          <w:color w:val="000000"/>
          <w:spacing w:val="-8"/>
          <w:w w:val="105"/>
          <w:sz w:val="18"/>
          <w:lang w:val="cs-CZ"/>
        </w:rPr>
        <w:t xml:space="preserve"> Zákon č. 505/1990 Sb., o metrologii, ve znění zákona č. 119/2000 Sb. Vyhláška č. 334/2000 Sb., kterou se stanoví </w:t>
      </w:r>
      <w:r>
        <w:rPr>
          <w:rFonts w:ascii="Verdana" w:hAnsi="Verdana"/>
          <w:i/>
          <w:color w:val="000000"/>
          <w:spacing w:val="-4"/>
          <w:w w:val="105"/>
          <w:sz w:val="18"/>
          <w:lang w:val="cs-CZ"/>
        </w:rPr>
        <w:t>požadavky na vodoměry na studenou vodu označované zkratkou EHS</w:t>
      </w:r>
    </w:p>
    <w:p w14:paraId="3C244B66" w14:textId="29A2BB3D" w:rsidR="003E2821" w:rsidRDefault="00000000" w:rsidP="00206403">
      <w:pPr>
        <w:spacing w:before="324" w:after="828"/>
        <w:jc w:val="both"/>
        <w:rPr>
          <w:rFonts w:ascii="Verdana" w:hAnsi="Verdana"/>
          <w:color w:val="000000"/>
          <w:spacing w:val="-4"/>
          <w:w w:val="105"/>
          <w:sz w:val="18"/>
          <w:lang w:val="cs-CZ"/>
        </w:rPr>
      </w:pP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Tento reklamační řád nabývá účinnosti dnem 1.9.202</w:t>
      </w:r>
      <w:r w:rsidR="00FA7E2D">
        <w:rPr>
          <w:rFonts w:ascii="Verdana" w:hAnsi="Verdana"/>
          <w:color w:val="000000"/>
          <w:spacing w:val="-4"/>
          <w:w w:val="105"/>
          <w:sz w:val="18"/>
          <w:lang w:val="cs-CZ"/>
        </w:rPr>
        <w:t>3</w:t>
      </w:r>
      <w:r>
        <w:rPr>
          <w:rFonts w:ascii="Verdana" w:hAnsi="Verdana"/>
          <w:color w:val="000000"/>
          <w:spacing w:val="-4"/>
          <w:w w:val="105"/>
          <w:sz w:val="18"/>
          <w:lang w:val="cs-CZ"/>
        </w:rPr>
        <w:t>.</w:t>
      </w:r>
    </w:p>
    <w:p w14:paraId="21E16261" w14:textId="65778F8F" w:rsidR="00FA7E2D" w:rsidRPr="00FA7E2D" w:rsidRDefault="00FA7E2D" w:rsidP="00206403">
      <w:pPr>
        <w:jc w:val="both"/>
        <w:rPr>
          <w:rFonts w:ascii="Verdana" w:hAnsi="Verdana"/>
          <w:b/>
          <w:bCs/>
          <w:color w:val="000000"/>
          <w:spacing w:val="-4"/>
          <w:w w:val="105"/>
          <w:sz w:val="18"/>
          <w:lang w:val="cs-CZ"/>
        </w:rPr>
      </w:pPr>
      <w:r w:rsidRPr="00FA7E2D">
        <w:rPr>
          <w:rFonts w:ascii="Verdana" w:hAnsi="Verdana"/>
          <w:b/>
          <w:bCs/>
          <w:color w:val="000000"/>
          <w:spacing w:val="-4"/>
          <w:w w:val="105"/>
          <w:sz w:val="18"/>
          <w:lang w:val="cs-CZ"/>
        </w:rPr>
        <w:t>Město Rožmitál pod Třemšínem, vodní hospodářství, Bezděkovská 109, 262 42 Rožmitál pod Třemšínem</w:t>
      </w:r>
    </w:p>
    <w:p w14:paraId="4B5F29B8" w14:textId="01139EA5" w:rsidR="00FA7E2D" w:rsidRPr="00FA7E2D" w:rsidRDefault="00FA7E2D" w:rsidP="00206403">
      <w:pPr>
        <w:jc w:val="both"/>
        <w:rPr>
          <w:rFonts w:ascii="Verdana" w:hAnsi="Verdana"/>
          <w:b/>
          <w:bCs/>
          <w:color w:val="000000"/>
          <w:spacing w:val="-4"/>
          <w:w w:val="105"/>
          <w:sz w:val="18"/>
          <w:lang w:val="cs-CZ"/>
        </w:rPr>
      </w:pPr>
      <w:r w:rsidRPr="00FA7E2D">
        <w:rPr>
          <w:rFonts w:ascii="Verdana" w:hAnsi="Verdana"/>
          <w:b/>
          <w:bCs/>
          <w:color w:val="000000"/>
          <w:spacing w:val="-4"/>
          <w:w w:val="105"/>
          <w:sz w:val="18"/>
          <w:lang w:val="cs-CZ"/>
        </w:rPr>
        <w:t>Tel.: 318 665 539, 702 213 190</w:t>
      </w:r>
    </w:p>
    <w:p w14:paraId="0C05F8DF" w14:textId="20C89DEC" w:rsidR="00FA7E2D" w:rsidRPr="00FA7E2D" w:rsidRDefault="00FA7E2D" w:rsidP="00206403">
      <w:pPr>
        <w:jc w:val="both"/>
        <w:rPr>
          <w:rFonts w:ascii="Verdana" w:hAnsi="Verdana"/>
          <w:b/>
          <w:bCs/>
          <w:color w:val="000000"/>
          <w:spacing w:val="-4"/>
          <w:w w:val="105"/>
          <w:sz w:val="18"/>
          <w:lang w:val="cs-CZ"/>
        </w:rPr>
      </w:pPr>
      <w:r w:rsidRPr="00FA7E2D">
        <w:rPr>
          <w:rFonts w:ascii="Verdana" w:hAnsi="Verdana"/>
          <w:b/>
          <w:bCs/>
          <w:color w:val="000000"/>
          <w:spacing w:val="-4"/>
          <w:w w:val="105"/>
          <w:sz w:val="18"/>
          <w:lang w:val="cs-CZ"/>
        </w:rPr>
        <w:t>www.rozmitalptr.cz</w:t>
      </w:r>
    </w:p>
    <w:p w14:paraId="5D8D5BB0" w14:textId="77777777" w:rsidR="00C97927" w:rsidRDefault="00C97927"/>
    <w:sectPr w:rsidR="00C97927">
      <w:pgSz w:w="11918" w:h="16854"/>
      <w:pgMar w:top="436" w:right="550" w:bottom="99" w:left="552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Verdana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D455A"/>
    <w:multiLevelType w:val="multilevel"/>
    <w:tmpl w:val="95B4AF80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0"/>
        <w:w w:val="105"/>
        <w:sz w:val="18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094602"/>
    <w:multiLevelType w:val="multilevel"/>
    <w:tmpl w:val="02CA5656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-5"/>
        <w:w w:val="105"/>
        <w:sz w:val="18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2CF1306"/>
    <w:multiLevelType w:val="multilevel"/>
    <w:tmpl w:val="1F600DBA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-10"/>
        <w:w w:val="105"/>
        <w:sz w:val="18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1C604F2"/>
    <w:multiLevelType w:val="multilevel"/>
    <w:tmpl w:val="AD6ED54E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Verdana" w:hAnsi="Verdana"/>
        <w:strike w:val="0"/>
        <w:color w:val="000000"/>
        <w:spacing w:val="10"/>
        <w:w w:val="105"/>
        <w:sz w:val="18"/>
        <w:vertAlign w:val="baseli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1379884">
    <w:abstractNumId w:val="3"/>
  </w:num>
  <w:num w:numId="2" w16cid:durableId="694042220">
    <w:abstractNumId w:val="0"/>
  </w:num>
  <w:num w:numId="3" w16cid:durableId="1818953971">
    <w:abstractNumId w:val="1"/>
  </w:num>
  <w:num w:numId="4" w16cid:durableId="1036661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2821"/>
    <w:rsid w:val="00206403"/>
    <w:rsid w:val="003E2821"/>
    <w:rsid w:val="005D1632"/>
    <w:rsid w:val="00A95A40"/>
    <w:rsid w:val="00C97927"/>
    <w:rsid w:val="00FA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AE50B0"/>
  <w15:docId w15:val="{6FC33244-19F5-406F-B663-8BA1D3C7B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1474</Words>
  <Characters>8700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UCT</cp:lastModifiedBy>
  <cp:revision>4</cp:revision>
  <dcterms:created xsi:type="dcterms:W3CDTF">2023-05-31T08:37:00Z</dcterms:created>
  <dcterms:modified xsi:type="dcterms:W3CDTF">2023-05-31T09:11:00Z</dcterms:modified>
</cp:coreProperties>
</file>