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20" w:rsidRDefault="00EA4E9F">
      <w:pPr>
        <w:rPr>
          <w:rFonts w:ascii="Minion Web" w:hAnsi="Minion Web"/>
        </w:rPr>
      </w:pPr>
      <w:bookmarkStart w:id="0" w:name="_GoBack"/>
      <w:bookmarkEnd w:id="0"/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  <w:t>Městský úřad</w:t>
      </w: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  <w:t>Náměstí 8</w:t>
      </w: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  <w:t>262 42  Rožmitál pod Třemšínem</w:t>
      </w:r>
    </w:p>
    <w:p w:rsidR="00C01E20" w:rsidRDefault="00C01E20">
      <w:pPr>
        <w:rPr>
          <w:rFonts w:ascii="Minion Web" w:hAnsi="Minion Web"/>
        </w:rPr>
      </w:pP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pStyle w:val="Nadpis1"/>
      </w:pPr>
      <w:r>
        <w:t>Žádost o poskytnutí informace</w:t>
      </w: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(podle zákona č. 106/1999 Sb. o svobodném přístupu k informacím, ve znění pozdějších předpisů)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Žadatel: ………………………………………………………………………………………</w:t>
      </w:r>
    </w:p>
    <w:p w:rsidR="00C01E20" w:rsidRDefault="00EA4E9F">
      <w:pPr>
        <w:rPr>
          <w:rFonts w:ascii="Minion Web" w:hAnsi="Minion Web"/>
          <w:sz w:val="20"/>
        </w:rPr>
      </w:pPr>
      <w:r>
        <w:rPr>
          <w:rFonts w:ascii="Minion Web" w:hAnsi="Minion Web"/>
        </w:rPr>
        <w:tab/>
      </w:r>
      <w:r>
        <w:rPr>
          <w:rFonts w:ascii="Minion Web" w:hAnsi="Minion Web"/>
        </w:rPr>
        <w:tab/>
      </w:r>
      <w:r>
        <w:rPr>
          <w:rFonts w:ascii="Minion Web" w:hAnsi="Minion Web"/>
          <w:sz w:val="20"/>
        </w:rPr>
        <w:t xml:space="preserve">             (jméno a příjmení, u právnické osoby název společnosti)</w:t>
      </w:r>
    </w:p>
    <w:p w:rsidR="00C01E20" w:rsidRDefault="00C01E20">
      <w:pPr>
        <w:rPr>
          <w:rFonts w:ascii="Minion Web" w:hAnsi="Minion Web"/>
          <w:sz w:val="20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Adresa (sídlo): ……………………………………………………………………………….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Telefon: ……………………………</w:t>
      </w:r>
      <w:r>
        <w:rPr>
          <w:rFonts w:ascii="Minion Web" w:hAnsi="Minion Web"/>
        </w:rPr>
        <w:tab/>
      </w:r>
      <w:r>
        <w:rPr>
          <w:rFonts w:ascii="Minion Web" w:hAnsi="Minion Web"/>
        </w:rPr>
        <w:tab/>
        <w:t>e-mail: …………………………………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 xml:space="preserve">žádá </w:t>
      </w:r>
      <w:proofErr w:type="gramStart"/>
      <w:r>
        <w:rPr>
          <w:rFonts w:ascii="Minion Web" w:hAnsi="Minion Web"/>
        </w:rPr>
        <w:t>odbor  …</w:t>
      </w:r>
      <w:proofErr w:type="gramEnd"/>
      <w:r>
        <w:rPr>
          <w:rFonts w:ascii="Minion Web" w:hAnsi="Minion Web"/>
        </w:rPr>
        <w:t>………………………………………  Městského úřadu v </w:t>
      </w:r>
      <w:proofErr w:type="spellStart"/>
      <w:r>
        <w:rPr>
          <w:rFonts w:ascii="Minion Web" w:hAnsi="Minion Web"/>
        </w:rPr>
        <w:t>Rožmitále</w:t>
      </w:r>
      <w:proofErr w:type="spellEnd"/>
      <w:r>
        <w:rPr>
          <w:rFonts w:ascii="Minion Web" w:hAnsi="Minion Web"/>
        </w:rPr>
        <w:t xml:space="preserve"> p. Tř.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o poskytnutí informace (charakteristika):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………………………………………………………………………………………………….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………………………………………………………………………………………………….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………………………………………………………………………………………………….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………………………………………………………………………………………………….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způsob poskytnutí informace (vyznačte zvolený způsob)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a) zaslat na adresu</w:t>
      </w: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 xml:space="preserve">     ………………………………………………………………………………………………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rPr>
          <w:rFonts w:ascii="Minion Web" w:hAnsi="Minion Web"/>
        </w:rPr>
      </w:pPr>
      <w:r>
        <w:rPr>
          <w:rFonts w:ascii="Minion Web" w:hAnsi="Minion Web"/>
        </w:rPr>
        <w:t>b) k osobnímu vyzvednutí na podatelně MěÚ</w:t>
      </w:r>
    </w:p>
    <w:p w:rsidR="00C01E20" w:rsidRDefault="00C01E20">
      <w:pPr>
        <w:rPr>
          <w:rFonts w:ascii="Minion Web" w:hAnsi="Minion Web"/>
        </w:rPr>
      </w:pPr>
    </w:p>
    <w:p w:rsidR="00C01E20" w:rsidRDefault="00EA4E9F">
      <w:pPr>
        <w:pStyle w:val="Zkladntext"/>
        <w:jc w:val="both"/>
        <w:rPr>
          <w:sz w:val="22"/>
        </w:rPr>
      </w:pPr>
      <w:r>
        <w:rPr>
          <w:sz w:val="22"/>
        </w:rPr>
        <w:t>Prohlašuji, že jsem seznámen(a) se sazebníkem úhrad za poskytování informací dle „Pravidel pro zajištění přístupu k informacím“ (tj. 150,- Kč za každou započatou hodinu práce zaměstnance spojené s vyhledáváním informace + 3 ,- Kč za každou stránku fotokopie formátu A4, popř. doručovací náklady ve výši hodnoty poštovného).</w:t>
      </w:r>
    </w:p>
    <w:p w:rsidR="00C01E20" w:rsidRDefault="00C01E20">
      <w:pPr>
        <w:pStyle w:val="Zkladntext"/>
        <w:jc w:val="both"/>
        <w:rPr>
          <w:sz w:val="22"/>
        </w:rPr>
      </w:pPr>
    </w:p>
    <w:p w:rsidR="00C01E20" w:rsidRDefault="00C01E20">
      <w:pPr>
        <w:pStyle w:val="Zkladntext"/>
        <w:jc w:val="both"/>
        <w:rPr>
          <w:sz w:val="22"/>
        </w:rPr>
      </w:pPr>
    </w:p>
    <w:p w:rsidR="00C01E20" w:rsidRDefault="00EA4E9F">
      <w:pPr>
        <w:pStyle w:val="Zkladntext"/>
        <w:jc w:val="both"/>
        <w:rPr>
          <w:b w:val="0"/>
          <w:bCs w:val="0"/>
          <w:sz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………………………………….</w:t>
      </w:r>
    </w:p>
    <w:p w:rsidR="00C01E20" w:rsidRDefault="00EA4E9F">
      <w:pPr>
        <w:pStyle w:val="Zkladntext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podpis</w:t>
      </w:r>
    </w:p>
    <w:p w:rsidR="00C01E20" w:rsidRDefault="00C01E20">
      <w:pPr>
        <w:pStyle w:val="Zkladntext"/>
        <w:jc w:val="both"/>
        <w:rPr>
          <w:b w:val="0"/>
          <w:bCs w:val="0"/>
          <w:sz w:val="24"/>
        </w:rPr>
      </w:pPr>
    </w:p>
    <w:p w:rsidR="00C01E20" w:rsidRDefault="00EA4E9F">
      <w:pPr>
        <w:pStyle w:val="Zkladntext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Převzal: ……………………….</w:t>
      </w:r>
      <w:r>
        <w:rPr>
          <w:b w:val="0"/>
          <w:bCs w:val="0"/>
          <w:sz w:val="22"/>
        </w:rPr>
        <w:tab/>
        <w:t>dne …………….</w:t>
      </w:r>
    </w:p>
    <w:p w:rsidR="00C01E20" w:rsidRDefault="00C01E20">
      <w:pPr>
        <w:pStyle w:val="Zkladntext"/>
        <w:jc w:val="both"/>
        <w:rPr>
          <w:b w:val="0"/>
          <w:bCs w:val="0"/>
          <w:sz w:val="24"/>
        </w:rPr>
      </w:pPr>
    </w:p>
    <w:p w:rsidR="00EA4E9F" w:rsidRDefault="00EA4E9F">
      <w:pPr>
        <w:pStyle w:val="Zkladntext"/>
        <w:jc w:val="both"/>
        <w:rPr>
          <w:b w:val="0"/>
          <w:bCs w:val="0"/>
        </w:rPr>
      </w:pPr>
      <w:r>
        <w:rPr>
          <w:b w:val="0"/>
          <w:bCs w:val="0"/>
        </w:rPr>
        <w:t>Pozn.: V případě, že je žádost nesrozumitelná, není zřejmé, jaká informace je požadována nebo je žádost formulována příliš obecně, bude žadatel ve stanovené lhůtě vyzván, aby ji upřesnil. V případě, že ji neupřesní do 30 dnů, bude rozhodnuto o jejím zamítnutí.</w:t>
      </w:r>
    </w:p>
    <w:sectPr w:rsidR="00EA4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nion Web">
    <w:altName w:val="Cambria Math"/>
    <w:charset w:val="EE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16034"/>
    <w:rsid w:val="00957714"/>
    <w:rsid w:val="00B16034"/>
    <w:rsid w:val="00C01E20"/>
    <w:rsid w:val="00EA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Minion Web" w:hAnsi="Minion Web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Minion Web" w:hAnsi="Minion Web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Rožmitál pod Třemšínem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Sladká</dc:creator>
  <cp:lastModifiedBy>Marcela</cp:lastModifiedBy>
  <cp:revision>2</cp:revision>
  <cp:lastPrinted>2016-12-21T08:30:00Z</cp:lastPrinted>
  <dcterms:created xsi:type="dcterms:W3CDTF">2016-12-21T08:30:00Z</dcterms:created>
  <dcterms:modified xsi:type="dcterms:W3CDTF">2016-12-21T08:30:00Z</dcterms:modified>
</cp:coreProperties>
</file>